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昆明市科学技术协会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项目评审服务的计划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根据《政府购买服务管理办法》（财政部第102号令）、《昆明市人民政府办公厅关于推进政府购买服务的实施意见（暂行）》（昆政办〔2016〕34号）、《昆明市财政局关于规范昆明市政府购买服务的通知》（昆财综〔2020〕9号）、《昆明市市本级2020年政府购买服务指导性目录》（昆财综〔2020〕33号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等文件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的要求，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向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社会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第三方机构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购买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项目评审服务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制定政府购买服务计划如下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项目名称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昆明市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科协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学会创新与服务能力提升项目及省级科普专项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评审服务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）政府购买服务目录：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“E1303—重大事项第三方评审服务”。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</w:rPr>
        <w:t>购买主体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单位名称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昆明市科学技术协会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依据《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昆明市科协资助所属学会项目管理办法（试行）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昆科协发〔2020〕3号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）及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zh-CN"/>
        </w:rPr>
        <w:t>相关文件要求，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学会创新与服务能力提升项目及省级科普专项项目：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组织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申报、立项评审，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预选名单及预算建议。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对立项实施项目的协议书中的项目内容、指标、预算进行审核并指导申报单位修改，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就项目经费使用标准对申报单位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开展进度跟踪和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4.绩效评估，绩效台账收集、整理、汇编，验收并出具报告。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预算金额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（一）项目金额：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50,000.00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（伍万元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（二）资金来源：2022年年初预算项目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术交流活动专项经费”中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列支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五、承接标准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政府购买服务的承接主体是依法成立的企业、社会组织（不含由财政拨款保障的群团组织），公益二类和从事生产经营活动的事业单位，农村集体经济组织，基层群众性自治组织。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承接主体应具备以下条件： </w:t>
      </w:r>
    </w:p>
    <w:p>
      <w:pPr>
        <w:keepNext w:val="0"/>
        <w:keepLines w:val="0"/>
        <w:pageBreakBefore w:val="0"/>
        <w:widowControl w:val="0"/>
        <w:tabs>
          <w:tab w:val="left" w:pos="7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依法登记设立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能独立承担民事责任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治理结构健全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内部管理和监督制度完善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具有独立的财务管理、会计核算和资产管理制度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具备提供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服务所必需的设施、人员和专业技术能力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具有依法缴纳税收和社会保险费用的良好记录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在参与政府购买服务竞争前资质审查合格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社会信誉、商业信誉良好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行业管理部门有具体专业资质要求的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应具备相应资质要求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25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经登记管理机关评估且获得3A以上等级的社会组织优先承接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承接主体应当与我单位签订服务协议，并按服务协议要求，认真组织相关工作，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评审应遵循《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昆明市科协资助所属学会项目管理办法（试行）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昆科协发〔2020〕3号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）的相关要求，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按协议约定按时按质完成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购买方式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根据《云南省人民政府办公厅关于印发云南省2021年政府集中采购目录及标准的通知》（云政办函〔2020〕115号）文件规定，集中采购机构采购项目及部门集中采购项目之外属于分散采购，单项或批量金额在60万元（不含）以下的项目，不属于政府采购范围，由我单位按照内控、财务制度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资金支付方式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按照签订服务合同内容支付服务费用。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283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60"/>
      <w:rPr>
        <w:color w:val="0F243E"/>
        <w:sz w:val="26"/>
        <w:szCs w:val="2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4592955</wp:posOffset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1.65pt;margin-top: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JqNj/VAAAA&#10;CwEAAA8AAAAAAAAAAQAgAAAAIgAAAGRycy9kb3ducmV2LnhtbFBLAQIUABQAAAAIAIdO4kDhzD29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14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13335</wp:posOffset>
              </wp:positionH>
              <wp:positionV relativeFrom="paragraph">
                <wp:posOffset>-97155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05pt;margin-top:-7.6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koLS1gAA&#10;AAkBAAAPAAAAAAAAAAEAIAAAACIAAABkcnMvZG93bnJldi54bWxQSwECFAAUAAAACACHTuJAEaqK&#10;iq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  <w:jc w:val="both"/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7F1F"/>
    <w:rsid w:val="05770E4A"/>
    <w:rsid w:val="09E4700C"/>
    <w:rsid w:val="0A656E84"/>
    <w:rsid w:val="2109542A"/>
    <w:rsid w:val="23EA1D07"/>
    <w:rsid w:val="2DD40D9E"/>
    <w:rsid w:val="319437BF"/>
    <w:rsid w:val="38B70F2A"/>
    <w:rsid w:val="4C704496"/>
    <w:rsid w:val="632F1A36"/>
    <w:rsid w:val="72E2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2022-02-21T07:31:00Z</dcterms:created>
  <dc:creator>lenovo</dc:creator>
  <cp:lastModifiedBy>lenovo</cp:lastModifiedBy>
  <dcterms:modified xsi:type="dcterms:W3CDTF">2022-03-31T03:30:17Z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