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B081">
      <w:pPr>
        <w:jc w:val="center"/>
        <w:rPr>
          <w:rFonts w:hint="eastAsia" w:eastAsiaTheme="minorEastAsia"/>
          <w:lang w:eastAsia="zh-CN"/>
        </w:rPr>
      </w:pPr>
    </w:p>
    <w:p w14:paraId="0D2177ED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昆明市企业科协建设调查问卷</w:t>
      </w:r>
    </w:p>
    <w:p w14:paraId="7555F2BD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030220" cy="5052695"/>
            <wp:effectExtent l="0" t="0" r="2540" b="6985"/>
            <wp:docPr id="1" name="图片 1" descr="调查问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调查问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E3MjkyYmQ4NjJiZDVmYmMzODg4NDQ5ZjQzNWYifQ=="/>
  </w:docVars>
  <w:rsids>
    <w:rsidRoot w:val="00000000"/>
    <w:rsid w:val="4B1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2024-09-18T07:29:54Z</dcterms:created>
  <dc:creator>Administrator</dc:creator>
  <cp:lastModifiedBy>人生路漫漫</cp:lastModifiedBy>
  <dcterms:modified xsi:type="dcterms:W3CDTF">2024-09-18T07:33:13Z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7047CFF4B0EE43B791F2AD23E653EFD4_12</vt:lpwstr>
  </property>
</Properties>
</file>